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01" w:rsidRPr="00B14B68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bookmarkStart w:id="0" w:name="_GoBack"/>
      <w:bookmarkEnd w:id="0"/>
      <w:r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РЕПУБЛИКА СРБИЈА</w:t>
      </w:r>
    </w:p>
    <w:p w:rsidR="00002901" w:rsidRPr="00B14B68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002901" w:rsidRPr="00B14B68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Одбор за рад, социјална питања, </w:t>
      </w:r>
    </w:p>
    <w:p w:rsidR="00002901" w:rsidRPr="00B14B68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</w:t>
      </w:r>
    </w:p>
    <w:p w:rsidR="00002901" w:rsidRPr="00B14B68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смањење сиромаштва</w:t>
      </w:r>
    </w:p>
    <w:p w:rsidR="00002901" w:rsidRPr="00B14B68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17 Број: </w:t>
      </w:r>
      <w:r w:rsidR="00F138C0" w:rsidRPr="00B14B68">
        <w:rPr>
          <w:rFonts w:ascii="Times New Roman" w:eastAsia="Times New Roman" w:hAnsi="Times New Roman"/>
          <w:sz w:val="24"/>
          <w:szCs w:val="24"/>
          <w:lang w:val="sr-Cyrl-RS" w:eastAsia="en-GB"/>
        </w:rPr>
        <w:t>06-2/229</w:t>
      </w:r>
      <w:r w:rsidRPr="00B14B68">
        <w:rPr>
          <w:rFonts w:ascii="Times New Roman" w:eastAsia="Times New Roman" w:hAnsi="Times New Roman"/>
          <w:sz w:val="24"/>
          <w:szCs w:val="24"/>
          <w:lang w:val="sr-Cyrl-RS" w:eastAsia="en-GB"/>
        </w:rPr>
        <w:t>-25</w:t>
      </w:r>
    </w:p>
    <w:p w:rsidR="00002901" w:rsidRPr="00B14B68" w:rsidRDefault="00F138C0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B14B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23</w:t>
      </w:r>
      <w:r w:rsidR="00002901" w:rsidRPr="00B14B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децембар 2025. </w:t>
      </w:r>
      <w:r w:rsidR="00002901" w:rsidRPr="00B14B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002901" w:rsidRPr="00B14B68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 е о г р а д </w:t>
      </w:r>
    </w:p>
    <w:p w:rsidR="00002901" w:rsidRPr="0099607D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9607D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Default="00002901" w:rsidP="0000290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</w:t>
      </w:r>
      <w:r w:rsidR="00EF2AC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="00EF2AC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</w:t>
      </w:r>
      <w:r w:rsidR="00EF2AC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</w:t>
      </w:r>
      <w:r w:rsidR="00EF2AC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</w:t>
      </w:r>
      <w:r w:rsidR="00EF2AC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</w:t>
      </w:r>
      <w:r w:rsidR="00EF2AC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</w:t>
      </w:r>
      <w:r w:rsidR="00EF2AC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</w:t>
      </w:r>
    </w:p>
    <w:p w:rsidR="00EF2ACA" w:rsidRPr="0099607D" w:rsidRDefault="00EF2ACA" w:rsidP="0000290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9607D" w:rsidRDefault="00511D5C" w:rsidP="000029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13</w:t>
      </w:r>
      <w:r w:rsidR="0000290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СЕДНИЦЕ ОДБОРА</w:t>
      </w:r>
      <w:r w:rsidR="00002901" w:rsidRPr="0099607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 РАД, СОЦИЈАЛНА ПИТАЊА,</w:t>
      </w:r>
    </w:p>
    <w:p w:rsidR="00002901" w:rsidRPr="0099607D" w:rsidRDefault="00002901" w:rsidP="000029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ДРУШТВЕНУ УКЉУЧЕНОСТ И СМАЊЕЊЕ СИРОМАШТВА,</w:t>
      </w:r>
    </w:p>
    <w:p w:rsidR="00002901" w:rsidRPr="0099607D" w:rsidRDefault="00002901" w:rsidP="0000290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ОДРЖАНЕ </w:t>
      </w:r>
      <w:r w:rsidR="00511D5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18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ДЕЦЕМБРА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25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ГОДИНЕ</w:t>
      </w:r>
    </w:p>
    <w:p w:rsidR="00002901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9607D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је почела у </w:t>
      </w:r>
      <w:r w:rsidR="00917E10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9,00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002901" w:rsidRPr="0091647D" w:rsidRDefault="00002901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Седницом је председавао Хаџи Милорад Стошић, председник Одбора.</w:t>
      </w:r>
    </w:p>
    <w:p w:rsidR="00002901" w:rsidRPr="0091647D" w:rsidRDefault="00002901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0622D" w:rsidRPr="0091647D" w:rsidRDefault="00002901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су присуствовали чланови Одбора:</w:t>
      </w:r>
      <w:r w:rsidR="0050622D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Невена Веиновић, Татјана Николић, Сања Милошевић, Драгана Радиновић, Светлана Милијић и Марко Милошевић</w:t>
      </w:r>
      <w:r w:rsidR="00D653B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као и заменици чланова Одбора: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Татјана Петровић Стојковић (Весна Станковић, члан), Соњ</w:t>
      </w:r>
      <w:r w:rsidR="008469D8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Илић (Иван Антић, члан)</w:t>
      </w:r>
      <w:r w:rsidR="00710076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Данијела Николић (Биљана Јаковљевић, члан).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3596E" w:rsidRPr="0091647D" w:rsidRDefault="00002901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Седници нису присуствовали чланови Одбора: </w:t>
      </w:r>
      <w:r w:rsidR="005C6B7B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Миодраг Линта, 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Јелена Павловић, Ирена Живковић, Борислав Новаковић, Наталија Стојменовић, Драгана Рашић и Зоран Стојановић, као ни њихови заменици</w:t>
      </w:r>
      <w:r w:rsidR="00F3596E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F3596E" w:rsidRPr="0091647D" w:rsidRDefault="00F3596E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3EE2" w:rsidRPr="0091647D" w:rsidRDefault="00583EE2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Седници је присуствовао </w:t>
      </w:r>
      <w:r w:rsidR="001E21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и 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народни посланик Ило Михајловски.</w:t>
      </w:r>
    </w:p>
    <w:p w:rsidR="00002901" w:rsidRPr="0091647D" w:rsidRDefault="00002901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77156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</w:t>
      </w:r>
      <w:r w:rsidR="00AB0904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је присуствовао представник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Министарства за</w:t>
      </w:r>
      <w:r w:rsidR="00AB0904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бригу о породици и демографију Радош Пејовић, помоћник министра.</w:t>
      </w:r>
    </w:p>
    <w:p w:rsidR="00D77156" w:rsidRPr="0091647D" w:rsidRDefault="00D77156" w:rsidP="007E69C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val="sr-Cyrl-RS"/>
        </w:rPr>
      </w:pPr>
    </w:p>
    <w:p w:rsidR="00002901" w:rsidRPr="0091647D" w:rsidRDefault="00D77156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           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Председник Одбора је подсетио све чланове Одбора да се на ток седнице Одбора сходно примењују одредбе Пословника о седници Народне скупштине ( чл. 82. и 92. Пословника).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За ову седницу Одбора предложен је следећи 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 н е в н и   р е д: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4F32D4" w:rsidRPr="004F32D4" w:rsidRDefault="004F32D4" w:rsidP="007E69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lastRenderedPageBreak/>
        <w:tab/>
        <w:t xml:space="preserve">1. 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Разматрање</w:t>
      </w:r>
      <w:r w:rsidRPr="004F32D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Информације о раду Министарства за бригу о породици и демографију за период од 1. јула до 30. септембра 2025. године (број 02-1249/25-9 од 1. децембра 2025. године).</w:t>
      </w:r>
    </w:p>
    <w:p w:rsidR="00002901" w:rsidRPr="0091647D" w:rsidRDefault="00002901" w:rsidP="007E69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002901" w:rsidRPr="0091647D" w:rsidRDefault="00002901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  <w:r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Одбор</w:t>
      </w:r>
      <w:r w:rsidR="004F32D4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је једногласно (девет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„за“)</w:t>
      </w:r>
      <w:r w:rsidR="004F32D4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прихватио утврђен Дневни ред 13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седнице Одбора за </w:t>
      </w:r>
      <w:r w:rsidRPr="0091647D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рад, социјална питања, друштвену укљученост и смањење сиромаштва.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8784C" w:rsidRPr="0091647D" w:rsidRDefault="00002901" w:rsidP="007E69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  <w:r w:rsidRPr="0091647D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Прва тачка дневног реда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>Разматрање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 xml:space="preserve"> 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Информације о раду Министарства за бригу о породици и демографију за период од 1. јула до 30. септембра 2025. године (број 02-1249/25-9 од 1. децембра</w:t>
      </w:r>
      <w:r w:rsidR="00D77205" w:rsidRPr="0091647D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2025. године)</w:t>
      </w:r>
    </w:p>
    <w:p w:rsidR="007E69C4" w:rsidRPr="0091647D" w:rsidRDefault="007E69C4" w:rsidP="007E69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</w:p>
    <w:p w:rsidR="00002901" w:rsidRPr="0091647D" w:rsidRDefault="0018784C" w:rsidP="007E69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 подсетио је чланове и заменике чланова Одбора да је Министарство за</w:t>
      </w:r>
      <w:r w:rsidR="006C3995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бригу о породици и демографију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>, доставило Одбору Информацију о раду Министарства за период од 1. јула до 30. септембра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године, у складу са чланом 229. Пословника Народне скупштине, који прописује да министар информише надлежни Одбор Народне скупштине о раду министарства једном у три месеца, а о закључцима Одбора поводом поднете информације, Одбор подноси извештај Народној скупштини.</w:t>
      </w:r>
    </w:p>
    <w:p w:rsidR="007E69C4" w:rsidRPr="0091647D" w:rsidRDefault="007E69C4" w:rsidP="007E69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002901" w:rsidRPr="0091647D" w:rsidRDefault="00002901" w:rsidP="007E69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  <w:r w:rsidRPr="0091647D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ab/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Уводно представљање Информације о раду Министарства за </w:t>
      </w:r>
      <w:r w:rsidR="00DB5CFA"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бригу о породици и демографију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за период од 1. јула до 30</w:t>
      </w:r>
      <w:r w:rsidR="00DB5CFA"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септембра 2025. године, поднео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је</w:t>
      </w:r>
      <w:r w:rsidR="00DB5CFA" w:rsidRPr="0091647D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 w:rsidR="00DB5CFA"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Радош Пејовић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, </w:t>
      </w:r>
      <w:r w:rsidR="00EB7AA5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помоћник</w:t>
      </w:r>
      <w:r w:rsidR="00F017DC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министра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, истичући задовољство на указаној прилици да представи рад и резултате Министарства, с посебним освртом на исходе који су позитивно реализовани по секторима у погледу програмских и пројектних активности.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</w:p>
    <w:p w:rsidR="00002901" w:rsidRPr="0091647D" w:rsidRDefault="00002901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дискусији су учествовали чланови и заменици чланова Одбора: Хаџи Милорад Стошић, </w:t>
      </w:r>
      <w:r w:rsidR="00C0204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Светлана Милијић, Данијела Николић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ка</w:t>
      </w:r>
      <w:r w:rsidR="00C0204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 и Радош Пејовић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C0204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помоћник министра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002901" w:rsidRPr="0091647D" w:rsidRDefault="00002901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Током дискусије, разговарало се о поднетој Информацији о раду Министарства за назначени период, сматрајући је детаљном и свеобухватном и том приликом изнети су општи утисци и запажања о реализованим активностима, као  и о предстојећим активностима, са одговарајућим питањима и појашњењима. 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9164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Након дискусије, Одбор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једногласно </w:t>
      </w:r>
      <w:r w:rsidR="001E70C9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>(десет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„за“)</w:t>
      </w:r>
      <w:r w:rsidRPr="00916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прихватио</w:t>
      </w:r>
      <w:r w:rsidRPr="0091647D">
        <w:rPr>
          <w:rFonts w:ascii="Times New Roman" w:hAnsi="Times New Roman" w:cs="Times New Roman"/>
          <w:sz w:val="24"/>
          <w:szCs w:val="24"/>
        </w:rPr>
        <w:t xml:space="preserve"> 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Информацију о раду Министарства за </w:t>
      </w:r>
      <w:r w:rsidR="001E70C9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>бригу о породици и демографију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период од 1. јула до 30. септембра 2025. године и том приликом је 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председник Одбора истакао да ће на основу члана 229. став 4. Пословника Народне скупштине Одбор поднети извештај Народној скупштини и на тај начин известити да је Одбор размотрио и одлучио да прихват</w:t>
      </w:r>
      <w:r w:rsidR="008175F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информацију</w:t>
      </w:r>
      <w:r w:rsidR="001E70C9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 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раду Министарства за </w:t>
      </w:r>
      <w:r w:rsidR="001E70C9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бригу о породици и демографију 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 период од 1. јула до 30. септембра 2025. године. 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Одбора је завршена у </w:t>
      </w:r>
      <w:r w:rsidR="00987BEF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9,55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002901" w:rsidRPr="0091647D" w:rsidRDefault="00002901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  <w:r w:rsidRPr="0091647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lastRenderedPageBreak/>
        <w:t>Саставни део овог записника чини препис обрађеног тонског снимка, вођен на седници Одбора.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СЕКРЕТАР ОДБОРА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 ОДБОРА</w:t>
      </w:r>
    </w:p>
    <w:p w:rsidR="00002901" w:rsidRPr="0091647D" w:rsidRDefault="00002901" w:rsidP="007E69C4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Јелена Ђорић                                                                 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  Хаџи Милорад Стошић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8B7" w:rsidRPr="0091647D" w:rsidRDefault="006E78B7" w:rsidP="007E6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78B7" w:rsidRPr="0091647D" w:rsidSect="00C75A1D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00F" w:rsidRDefault="000A400F">
      <w:pPr>
        <w:spacing w:after="0" w:line="240" w:lineRule="auto"/>
      </w:pPr>
      <w:r>
        <w:separator/>
      </w:r>
    </w:p>
  </w:endnote>
  <w:endnote w:type="continuationSeparator" w:id="0">
    <w:p w:rsidR="000A400F" w:rsidRDefault="000A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00F" w:rsidRDefault="000A400F">
      <w:pPr>
        <w:spacing w:after="0" w:line="240" w:lineRule="auto"/>
      </w:pPr>
      <w:r>
        <w:separator/>
      </w:r>
    </w:p>
  </w:footnote>
  <w:footnote w:type="continuationSeparator" w:id="0">
    <w:p w:rsidR="000A400F" w:rsidRDefault="000A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002901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A1D" w:rsidRDefault="006E6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002901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F82">
      <w:rPr>
        <w:rStyle w:val="PageNumber"/>
        <w:noProof/>
      </w:rPr>
      <w:t>2</w:t>
    </w:r>
    <w:r>
      <w:rPr>
        <w:rStyle w:val="PageNumber"/>
      </w:rPr>
      <w:fldChar w:fldCharType="end"/>
    </w:r>
  </w:p>
  <w:p w:rsidR="00C75A1D" w:rsidRDefault="006E6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01"/>
    <w:rsid w:val="00002901"/>
    <w:rsid w:val="00034EF8"/>
    <w:rsid w:val="000A400F"/>
    <w:rsid w:val="000C3BFA"/>
    <w:rsid w:val="000D1A32"/>
    <w:rsid w:val="00110D07"/>
    <w:rsid w:val="0018784C"/>
    <w:rsid w:val="00197C9F"/>
    <w:rsid w:val="001E21E3"/>
    <w:rsid w:val="001E70C9"/>
    <w:rsid w:val="00280657"/>
    <w:rsid w:val="0028680D"/>
    <w:rsid w:val="004117E9"/>
    <w:rsid w:val="00450F6F"/>
    <w:rsid w:val="004F32D4"/>
    <w:rsid w:val="0050622D"/>
    <w:rsid w:val="00511D5C"/>
    <w:rsid w:val="00583EE2"/>
    <w:rsid w:val="005C6B7B"/>
    <w:rsid w:val="006C3995"/>
    <w:rsid w:val="006C6E95"/>
    <w:rsid w:val="006E6F82"/>
    <w:rsid w:val="006E78B7"/>
    <w:rsid w:val="00710076"/>
    <w:rsid w:val="007E69C4"/>
    <w:rsid w:val="008175FD"/>
    <w:rsid w:val="008469D8"/>
    <w:rsid w:val="00900909"/>
    <w:rsid w:val="0091647D"/>
    <w:rsid w:val="00917E10"/>
    <w:rsid w:val="00987BEF"/>
    <w:rsid w:val="00A95EBD"/>
    <w:rsid w:val="00AB0904"/>
    <w:rsid w:val="00B14B68"/>
    <w:rsid w:val="00C02043"/>
    <w:rsid w:val="00C70563"/>
    <w:rsid w:val="00D653B3"/>
    <w:rsid w:val="00D77156"/>
    <w:rsid w:val="00D77205"/>
    <w:rsid w:val="00DB3DC5"/>
    <w:rsid w:val="00DB5CFA"/>
    <w:rsid w:val="00DC063C"/>
    <w:rsid w:val="00DE352D"/>
    <w:rsid w:val="00EB7AA5"/>
    <w:rsid w:val="00EF2ACA"/>
    <w:rsid w:val="00F017DC"/>
    <w:rsid w:val="00F138C0"/>
    <w:rsid w:val="00F3596E"/>
    <w:rsid w:val="00F7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AD7D3-FEC0-4E79-AE76-B20EFAE9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2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901"/>
  </w:style>
  <w:style w:type="character" w:styleId="PageNumber">
    <w:name w:val="page number"/>
    <w:basedOn w:val="DefaultParagraphFont"/>
    <w:rsid w:val="00002901"/>
  </w:style>
  <w:style w:type="paragraph" w:styleId="ListParagraph">
    <w:name w:val="List Paragraph"/>
    <w:basedOn w:val="Normal"/>
    <w:uiPriority w:val="34"/>
    <w:qFormat/>
    <w:rsid w:val="004F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dcterms:created xsi:type="dcterms:W3CDTF">2026-01-19T11:47:00Z</dcterms:created>
  <dcterms:modified xsi:type="dcterms:W3CDTF">2026-01-19T11:47:00Z</dcterms:modified>
</cp:coreProperties>
</file>